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271A" w:rsidRPr="00E11228" w:rsidRDefault="008D271A" w:rsidP="008D271A">
      <w:pPr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0EDFB7FE" wp14:editId="37A248F1">
            <wp:simplePos x="0" y="0"/>
            <wp:positionH relativeFrom="column">
              <wp:posOffset>-680085</wp:posOffset>
            </wp:positionH>
            <wp:positionV relativeFrom="paragraph">
              <wp:posOffset>-624840</wp:posOffset>
            </wp:positionV>
            <wp:extent cx="2578735" cy="1542415"/>
            <wp:effectExtent l="0" t="0" r="0" b="63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1542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11228">
        <w:rPr>
          <w:rFonts w:ascii="Times New Roman" w:hAnsi="Times New Roman" w:cs="Times New Roman"/>
          <w:i/>
          <w:sz w:val="24"/>
          <w:szCs w:val="24"/>
        </w:rPr>
        <w:t xml:space="preserve">Усманова ЭА., </w:t>
      </w:r>
    </w:p>
    <w:p w:rsidR="008D271A" w:rsidRPr="00E11228" w:rsidRDefault="008D271A" w:rsidP="008D271A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E11228">
        <w:rPr>
          <w:rFonts w:ascii="Times New Roman" w:hAnsi="Times New Roman" w:cs="Times New Roman"/>
          <w:i/>
          <w:sz w:val="24"/>
          <w:szCs w:val="24"/>
        </w:rPr>
        <w:t xml:space="preserve">Консультант по речевому </w:t>
      </w:r>
      <w:proofErr w:type="gramStart"/>
      <w:r w:rsidRPr="00E11228">
        <w:rPr>
          <w:rFonts w:ascii="Times New Roman" w:hAnsi="Times New Roman" w:cs="Times New Roman"/>
          <w:i/>
          <w:sz w:val="24"/>
          <w:szCs w:val="24"/>
        </w:rPr>
        <w:t>развитию  Консультационного</w:t>
      </w:r>
      <w:proofErr w:type="gramEnd"/>
      <w:r w:rsidRPr="00E11228">
        <w:rPr>
          <w:rFonts w:ascii="Times New Roman" w:hAnsi="Times New Roman" w:cs="Times New Roman"/>
          <w:i/>
          <w:sz w:val="24"/>
          <w:szCs w:val="24"/>
        </w:rPr>
        <w:t xml:space="preserve"> центра </w:t>
      </w:r>
    </w:p>
    <w:p w:rsidR="008D271A" w:rsidRPr="00E11228" w:rsidRDefault="008D271A" w:rsidP="008D271A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E11228">
        <w:rPr>
          <w:rFonts w:ascii="Times New Roman" w:hAnsi="Times New Roman" w:cs="Times New Roman"/>
          <w:i/>
          <w:sz w:val="24"/>
          <w:szCs w:val="24"/>
        </w:rPr>
        <w:t>«Первые шаги»- «</w:t>
      </w:r>
      <w:proofErr w:type="spellStart"/>
      <w:r w:rsidRPr="00E11228">
        <w:rPr>
          <w:rFonts w:ascii="Times New Roman" w:hAnsi="Times New Roman" w:cs="Times New Roman"/>
          <w:i/>
          <w:sz w:val="24"/>
          <w:szCs w:val="24"/>
        </w:rPr>
        <w:t>Беренче</w:t>
      </w:r>
      <w:proofErr w:type="spellEnd"/>
      <w:r w:rsidRPr="00E1122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11228">
        <w:rPr>
          <w:rFonts w:ascii="Times New Roman" w:hAnsi="Times New Roman" w:cs="Times New Roman"/>
          <w:i/>
          <w:sz w:val="24"/>
          <w:szCs w:val="24"/>
        </w:rPr>
        <w:t>адымнар</w:t>
      </w:r>
      <w:proofErr w:type="spellEnd"/>
      <w:r w:rsidRPr="00E11228">
        <w:rPr>
          <w:rFonts w:ascii="Times New Roman" w:hAnsi="Times New Roman" w:cs="Times New Roman"/>
          <w:i/>
          <w:sz w:val="24"/>
          <w:szCs w:val="24"/>
        </w:rPr>
        <w:t>»</w:t>
      </w:r>
      <w:r w:rsidRPr="00E11228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</w:p>
    <w:p w:rsidR="008D271A" w:rsidRPr="008D271A" w:rsidRDefault="008D271A" w:rsidP="008D271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a4"/>
          <w:color w:val="111111"/>
          <w:bdr w:val="none" w:sz="0" w:space="0" w:color="auto" w:frame="1"/>
        </w:rPr>
      </w:pPr>
    </w:p>
    <w:p w:rsidR="008D271A" w:rsidRDefault="008D271A" w:rsidP="008D271A">
      <w:pPr>
        <w:pStyle w:val="a3"/>
        <w:shd w:val="clear" w:color="auto" w:fill="FFFFFF"/>
        <w:spacing w:before="0" w:beforeAutospacing="0" w:after="0" w:afterAutospacing="0"/>
        <w:rPr>
          <w:rStyle w:val="a4"/>
          <w:i/>
          <w:color w:val="111111"/>
          <w:bdr w:val="none" w:sz="0" w:space="0" w:color="auto" w:frame="1"/>
        </w:rPr>
      </w:pPr>
    </w:p>
    <w:p w:rsidR="008D271A" w:rsidRPr="008D271A" w:rsidRDefault="008D271A" w:rsidP="008D271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i/>
          <w:color w:val="111111"/>
        </w:rPr>
      </w:pPr>
      <w:r w:rsidRPr="008D271A">
        <w:rPr>
          <w:rStyle w:val="a4"/>
          <w:i/>
          <w:color w:val="111111"/>
          <w:bdr w:val="none" w:sz="0" w:space="0" w:color="auto" w:frame="1"/>
        </w:rPr>
        <w:t>Тема: «</w:t>
      </w:r>
      <w:r w:rsidR="00DA546F">
        <w:rPr>
          <w:rStyle w:val="a4"/>
          <w:i/>
          <w:color w:val="111111"/>
          <w:bdr w:val="none" w:sz="0" w:space="0" w:color="auto" w:frame="1"/>
        </w:rPr>
        <w:t>И</w:t>
      </w:r>
      <w:r w:rsidRPr="008D271A">
        <w:rPr>
          <w:rStyle w:val="a4"/>
          <w:i/>
          <w:color w:val="111111"/>
          <w:bdr w:val="none" w:sz="0" w:space="0" w:color="auto" w:frame="1"/>
        </w:rPr>
        <w:t>гры с ребенком на развитие слухового внимания»</w:t>
      </w:r>
    </w:p>
    <w:p w:rsidR="008D271A" w:rsidRDefault="008D271A" w:rsidP="008D271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a4"/>
          <w:color w:val="111111"/>
          <w:bdr w:val="none" w:sz="0" w:space="0" w:color="auto" w:frame="1"/>
        </w:rPr>
      </w:pPr>
    </w:p>
    <w:p w:rsidR="008D271A" w:rsidRPr="008D271A" w:rsidRDefault="008D271A" w:rsidP="008D271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8D271A">
        <w:rPr>
          <w:rStyle w:val="a4"/>
          <w:color w:val="111111"/>
          <w:bdr w:val="none" w:sz="0" w:space="0" w:color="auto" w:frame="1"/>
        </w:rPr>
        <w:t>«Что звучало?»</w:t>
      </w:r>
    </w:p>
    <w:p w:rsidR="008D271A" w:rsidRPr="008D271A" w:rsidRDefault="00086E69" w:rsidP="008D271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086E69">
        <w:rPr>
          <w:b/>
          <w:i/>
          <w:noProof/>
        </w:rPr>
        <w:drawing>
          <wp:anchor distT="0" distB="0" distL="114300" distR="114300" simplePos="0" relativeHeight="251660288" behindDoc="0" locked="0" layoutInCell="1" allowOverlap="1" wp14:anchorId="0B93B877">
            <wp:simplePos x="0" y="0"/>
            <wp:positionH relativeFrom="column">
              <wp:posOffset>224790</wp:posOffset>
            </wp:positionH>
            <wp:positionV relativeFrom="paragraph">
              <wp:posOffset>141605</wp:posOffset>
            </wp:positionV>
            <wp:extent cx="2882120" cy="1965522"/>
            <wp:effectExtent l="0" t="0" r="0" b="0"/>
            <wp:wrapThrough wrapText="bothSides">
              <wp:wrapPolygon edited="0">
                <wp:start x="0" y="0"/>
                <wp:lineTo x="0" y="21356"/>
                <wp:lineTo x="21419" y="21356"/>
                <wp:lineTo x="21419" y="0"/>
                <wp:lineTo x="0" y="0"/>
              </wp:wrapPolygon>
            </wp:wrapThrough>
            <wp:docPr id="1" name="Рисунок 1" descr="https://boxbat.ru/wp-content/uploads/d/a/9/da9a5fcbf755093bc487f478bd8fb27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oxbat.ru/wp-content/uploads/d/a/9/da9a5fcbf755093bc487f478bd8fb276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120" cy="1965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271A" w:rsidRPr="00086E69">
        <w:rPr>
          <w:b/>
          <w:i/>
          <w:color w:val="111111"/>
        </w:rPr>
        <w:t>Цель:</w:t>
      </w:r>
      <w:r w:rsidR="008D271A" w:rsidRPr="008D271A">
        <w:rPr>
          <w:color w:val="111111"/>
        </w:rPr>
        <w:t xml:space="preserve"> развитие слухового внимания.</w:t>
      </w:r>
    </w:p>
    <w:p w:rsidR="008D271A" w:rsidRPr="008D271A" w:rsidRDefault="008D271A" w:rsidP="008D271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8D271A">
        <w:rPr>
          <w:color w:val="111111"/>
        </w:rPr>
        <w:t>Задание: демонстрируем детям звучание бубна, губной гармошки, дудки и т. д. Дети слушают и запоминают, как звучит каждый музыкальный инструмент, потом закрывают глаза и на слух определяют, что звучало. Если нет инструментов, то можно использовать чашку, игрушки и т. д.</w:t>
      </w:r>
    </w:p>
    <w:p w:rsidR="00086E69" w:rsidRDefault="00086E69" w:rsidP="008D271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a4"/>
          <w:color w:val="111111"/>
          <w:bdr w:val="none" w:sz="0" w:space="0" w:color="auto" w:frame="1"/>
        </w:rPr>
      </w:pPr>
    </w:p>
    <w:p w:rsidR="008D271A" w:rsidRPr="008D271A" w:rsidRDefault="008D271A" w:rsidP="008D271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8D271A">
        <w:rPr>
          <w:rStyle w:val="a4"/>
          <w:color w:val="111111"/>
          <w:bdr w:val="none" w:sz="0" w:space="0" w:color="auto" w:frame="1"/>
        </w:rPr>
        <w:t>«Да и нет не говорить»</w:t>
      </w:r>
    </w:p>
    <w:p w:rsidR="008D271A" w:rsidRPr="008D271A" w:rsidRDefault="008D271A" w:rsidP="008D271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8D271A">
        <w:rPr>
          <w:color w:val="111111"/>
        </w:rPr>
        <w:t>Задание: ответь на вопросы. Запрещается говорить «да» и «нет».</w:t>
      </w:r>
    </w:p>
    <w:p w:rsidR="008D271A" w:rsidRPr="008D271A" w:rsidRDefault="008D271A" w:rsidP="008D271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8D271A">
        <w:rPr>
          <w:color w:val="111111"/>
        </w:rPr>
        <w:t>1)Ты любишь лето?</w:t>
      </w:r>
    </w:p>
    <w:p w:rsidR="008D271A" w:rsidRPr="008D271A" w:rsidRDefault="008D271A" w:rsidP="008D271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8D271A">
        <w:rPr>
          <w:color w:val="111111"/>
        </w:rPr>
        <w:t>2)Тебе нравится зелень парков?</w:t>
      </w:r>
    </w:p>
    <w:p w:rsidR="008D271A" w:rsidRPr="008D271A" w:rsidRDefault="008D271A" w:rsidP="008D271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8D271A">
        <w:rPr>
          <w:color w:val="111111"/>
        </w:rPr>
        <w:t>3)Ты любишь солнце?</w:t>
      </w:r>
    </w:p>
    <w:p w:rsidR="008D271A" w:rsidRPr="008D271A" w:rsidRDefault="008D271A" w:rsidP="008D271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8D271A">
        <w:rPr>
          <w:color w:val="111111"/>
        </w:rPr>
        <w:t>4)Тебе нравится купаться в море или реке?</w:t>
      </w:r>
    </w:p>
    <w:p w:rsidR="008D271A" w:rsidRPr="008D271A" w:rsidRDefault="008D271A" w:rsidP="008D271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8D271A">
        <w:rPr>
          <w:color w:val="111111"/>
        </w:rPr>
        <w:t>5)Ты любишь рыбалку?</w:t>
      </w:r>
    </w:p>
    <w:p w:rsidR="008D271A" w:rsidRPr="008D271A" w:rsidRDefault="008D271A" w:rsidP="008D271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8D271A">
        <w:rPr>
          <w:color w:val="111111"/>
        </w:rPr>
        <w:t>6)Ты любишь зиму?</w:t>
      </w:r>
    </w:p>
    <w:p w:rsidR="008D271A" w:rsidRPr="008D271A" w:rsidRDefault="008D271A" w:rsidP="008D271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8D271A">
        <w:rPr>
          <w:color w:val="111111"/>
        </w:rPr>
        <w:t>7)Ты любишь кататься на санках?</w:t>
      </w:r>
    </w:p>
    <w:p w:rsidR="008D271A" w:rsidRPr="008D271A" w:rsidRDefault="008D271A" w:rsidP="008D271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8D271A">
        <w:rPr>
          <w:color w:val="111111"/>
        </w:rPr>
        <w:t>8)Тебе нравится играть в снежки?</w:t>
      </w:r>
    </w:p>
    <w:p w:rsidR="008D271A" w:rsidRPr="008D271A" w:rsidRDefault="008D271A" w:rsidP="008D271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8D271A">
        <w:rPr>
          <w:color w:val="111111"/>
        </w:rPr>
        <w:t>9)Ты любишь, когда холодно?</w:t>
      </w:r>
    </w:p>
    <w:p w:rsidR="008D271A" w:rsidRPr="008D271A" w:rsidRDefault="008D271A" w:rsidP="008D271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8D271A">
        <w:rPr>
          <w:color w:val="111111"/>
        </w:rPr>
        <w:t>10)Тебе нравится лепить снежную бабу?</w:t>
      </w:r>
    </w:p>
    <w:p w:rsidR="008D271A" w:rsidRPr="008D271A" w:rsidRDefault="00086E69" w:rsidP="008D271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8D271A">
        <w:rPr>
          <w:rStyle w:val="a4"/>
          <w:color w:val="111111"/>
          <w:bdr w:val="none" w:sz="0" w:space="0" w:color="auto" w:frame="1"/>
        </w:rPr>
        <w:t xml:space="preserve"> </w:t>
      </w:r>
      <w:r w:rsidR="008D271A" w:rsidRPr="008D271A">
        <w:rPr>
          <w:rStyle w:val="a4"/>
          <w:color w:val="111111"/>
          <w:bdr w:val="none" w:sz="0" w:space="0" w:color="auto" w:frame="1"/>
        </w:rPr>
        <w:t>«Исправь ошибки»</w:t>
      </w:r>
    </w:p>
    <w:p w:rsidR="008D271A" w:rsidRPr="008D271A" w:rsidRDefault="008D271A" w:rsidP="008D271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8D271A">
        <w:rPr>
          <w:color w:val="111111"/>
        </w:rPr>
        <w:t>Задание: ведущий читает стихотворение, намеренно делая ошибки в словах.</w:t>
      </w:r>
    </w:p>
    <w:p w:rsidR="008D271A" w:rsidRPr="008D271A" w:rsidRDefault="008D271A" w:rsidP="008D271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8D271A">
        <w:rPr>
          <w:color w:val="111111"/>
        </w:rPr>
        <w:t>Назвать правильно слова.</w:t>
      </w:r>
    </w:p>
    <w:p w:rsidR="008D271A" w:rsidRPr="008D271A" w:rsidRDefault="008D271A" w:rsidP="008D271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8D271A">
        <w:rPr>
          <w:color w:val="111111"/>
        </w:rPr>
        <w:t>Куклу выронив из рук,</w:t>
      </w:r>
    </w:p>
    <w:p w:rsidR="008D271A" w:rsidRPr="008D271A" w:rsidRDefault="008D271A" w:rsidP="008D271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8D271A">
        <w:rPr>
          <w:color w:val="111111"/>
        </w:rPr>
        <w:t>Маша мчится к маме:</w:t>
      </w:r>
    </w:p>
    <w:p w:rsidR="008D271A" w:rsidRPr="008D271A" w:rsidRDefault="008D271A" w:rsidP="008D271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8D271A">
        <w:rPr>
          <w:color w:val="111111"/>
        </w:rPr>
        <w:lastRenderedPageBreak/>
        <w:t>- Там ползет зеленый лук</w:t>
      </w:r>
    </w:p>
    <w:p w:rsidR="008D271A" w:rsidRPr="008D271A" w:rsidRDefault="008D271A" w:rsidP="008D271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8D271A">
        <w:rPr>
          <w:color w:val="111111"/>
        </w:rPr>
        <w:t>С длинными усами (жук).</w:t>
      </w:r>
    </w:p>
    <w:p w:rsidR="008D271A" w:rsidRPr="008D271A" w:rsidRDefault="008D271A" w:rsidP="008D271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8D271A">
        <w:rPr>
          <w:color w:val="111111"/>
        </w:rPr>
        <w:t>Закричал охотник: «Ой!</w:t>
      </w:r>
    </w:p>
    <w:p w:rsidR="008D271A" w:rsidRPr="008D271A" w:rsidRDefault="008D271A" w:rsidP="008D271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8D271A">
        <w:rPr>
          <w:color w:val="111111"/>
        </w:rPr>
        <w:t>Двери гонятся за мной!» (звери).</w:t>
      </w:r>
    </w:p>
    <w:p w:rsidR="008D271A" w:rsidRPr="008D271A" w:rsidRDefault="008D271A" w:rsidP="008D271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8D271A">
        <w:rPr>
          <w:color w:val="111111"/>
        </w:rPr>
        <w:t>Эй, не стойте слишком близко.</w:t>
      </w:r>
    </w:p>
    <w:p w:rsidR="008D271A" w:rsidRPr="008D271A" w:rsidRDefault="008D271A" w:rsidP="008D271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8D271A">
        <w:rPr>
          <w:color w:val="111111"/>
        </w:rPr>
        <w:t>Я тигренок, а не миска (киска).</w:t>
      </w:r>
    </w:p>
    <w:p w:rsidR="008D271A" w:rsidRPr="008D271A" w:rsidRDefault="008D271A" w:rsidP="008D271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8D271A">
        <w:rPr>
          <w:color w:val="111111"/>
        </w:rPr>
        <w:t>Ехал дядя без жилета,</w:t>
      </w:r>
    </w:p>
    <w:p w:rsidR="008D271A" w:rsidRPr="008D271A" w:rsidRDefault="008D271A" w:rsidP="008D271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8D271A">
        <w:rPr>
          <w:color w:val="111111"/>
        </w:rPr>
        <w:t>Заплатил он штраф за это (билета).</w:t>
      </w:r>
    </w:p>
    <w:p w:rsidR="008D271A" w:rsidRPr="008D271A" w:rsidRDefault="008D271A" w:rsidP="008D271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8D271A">
        <w:rPr>
          <w:color w:val="111111"/>
        </w:rPr>
        <w:t>Сели в ложку и айда!</w:t>
      </w:r>
    </w:p>
    <w:p w:rsidR="008D271A" w:rsidRPr="008D271A" w:rsidRDefault="008D271A" w:rsidP="008D271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8D271A">
        <w:rPr>
          <w:color w:val="111111"/>
        </w:rPr>
        <w:t>Покатили вдоль пруда (лодку).</w:t>
      </w:r>
    </w:p>
    <w:p w:rsidR="008D271A" w:rsidRPr="008D271A" w:rsidRDefault="008D271A" w:rsidP="008D271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8D271A">
        <w:rPr>
          <w:color w:val="111111"/>
        </w:rPr>
        <w:t>Тает снег, течет ручей,</w:t>
      </w:r>
    </w:p>
    <w:p w:rsidR="008D271A" w:rsidRPr="008D271A" w:rsidRDefault="008D271A" w:rsidP="008D271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8D271A">
        <w:rPr>
          <w:color w:val="111111"/>
        </w:rPr>
        <w:t>На ветвях полно врачей (грачей).</w:t>
      </w:r>
    </w:p>
    <w:p w:rsidR="008D271A" w:rsidRPr="008D271A" w:rsidRDefault="008D271A" w:rsidP="008D271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8D271A">
        <w:rPr>
          <w:color w:val="111111"/>
        </w:rPr>
        <w:t>Мама с бочками пошла</w:t>
      </w:r>
    </w:p>
    <w:p w:rsidR="008D271A" w:rsidRPr="008D271A" w:rsidRDefault="008D271A" w:rsidP="008D271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8D271A">
        <w:rPr>
          <w:color w:val="111111"/>
        </w:rPr>
        <w:t>По дороге вдоль села (дочками).</w:t>
      </w:r>
    </w:p>
    <w:p w:rsidR="008D271A" w:rsidRPr="008D271A" w:rsidRDefault="008D271A" w:rsidP="008D271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8D271A">
        <w:rPr>
          <w:color w:val="111111"/>
        </w:rPr>
        <w:t>На поляне весной</w:t>
      </w:r>
    </w:p>
    <w:p w:rsidR="008D271A" w:rsidRPr="008D271A" w:rsidRDefault="008D271A" w:rsidP="008D271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8D271A">
        <w:rPr>
          <w:color w:val="111111"/>
        </w:rPr>
        <w:t>Вырос зуб молодой (дуб).</w:t>
      </w:r>
    </w:p>
    <w:p w:rsidR="008D271A" w:rsidRPr="008D271A" w:rsidRDefault="008D271A" w:rsidP="008D271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8D271A">
        <w:rPr>
          <w:color w:val="111111"/>
        </w:rPr>
        <w:t>На пожелтевшую траву</w:t>
      </w:r>
    </w:p>
    <w:p w:rsidR="008D271A" w:rsidRPr="008D271A" w:rsidRDefault="008D271A" w:rsidP="008D271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8D271A">
        <w:rPr>
          <w:color w:val="111111"/>
        </w:rPr>
        <w:t>Роняет лев свою листву (лес).</w:t>
      </w:r>
    </w:p>
    <w:p w:rsidR="008D271A" w:rsidRPr="008D271A" w:rsidRDefault="008D271A" w:rsidP="008D271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8D271A">
        <w:rPr>
          <w:color w:val="111111"/>
        </w:rPr>
        <w:t>На глазах у детворы</w:t>
      </w:r>
    </w:p>
    <w:p w:rsidR="008D271A" w:rsidRPr="008D271A" w:rsidRDefault="008D271A" w:rsidP="008D271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8D271A">
        <w:rPr>
          <w:color w:val="111111"/>
        </w:rPr>
        <w:t>Крысу красят маляры (крышу).</w:t>
      </w:r>
    </w:p>
    <w:p w:rsidR="008D271A" w:rsidRPr="008D271A" w:rsidRDefault="008D271A" w:rsidP="008D271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8D271A">
        <w:rPr>
          <w:color w:val="111111"/>
        </w:rPr>
        <w:t>Я рубашку сшила шишке,</w:t>
      </w:r>
    </w:p>
    <w:p w:rsidR="008D271A" w:rsidRPr="008D271A" w:rsidRDefault="008D271A" w:rsidP="008D271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8D271A">
        <w:rPr>
          <w:color w:val="111111"/>
        </w:rPr>
        <w:t>Я сошью ему штанишки (мишке).</w:t>
      </w:r>
    </w:p>
    <w:p w:rsidR="008D271A" w:rsidRPr="008D271A" w:rsidRDefault="008D271A" w:rsidP="008D271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8D271A">
        <w:rPr>
          <w:color w:val="111111"/>
        </w:rPr>
        <w:t>Встало солнце, уходит прочь</w:t>
      </w:r>
    </w:p>
    <w:p w:rsidR="008D271A" w:rsidRPr="008D271A" w:rsidRDefault="008D271A" w:rsidP="008D271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8D271A">
        <w:rPr>
          <w:color w:val="111111"/>
        </w:rPr>
        <w:t>Темная длинная дочь (ночь).</w:t>
      </w:r>
    </w:p>
    <w:p w:rsidR="008D271A" w:rsidRPr="008D271A" w:rsidRDefault="008D271A" w:rsidP="008D271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8D271A">
        <w:rPr>
          <w:color w:val="111111"/>
        </w:rPr>
        <w:t>Фруктов в корзине не счесть:</w:t>
      </w:r>
    </w:p>
    <w:p w:rsidR="008D271A" w:rsidRPr="008D271A" w:rsidRDefault="008D271A" w:rsidP="008D271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8D271A">
        <w:rPr>
          <w:color w:val="111111"/>
        </w:rPr>
        <w:t>Яблоки, груши, бараны есть (бананы).</w:t>
      </w:r>
    </w:p>
    <w:p w:rsidR="008D271A" w:rsidRPr="008D271A" w:rsidRDefault="008D271A" w:rsidP="008D271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8D271A">
        <w:rPr>
          <w:color w:val="111111"/>
        </w:rPr>
        <w:t>Чтоб пообедать, взял Алешка</w:t>
      </w:r>
    </w:p>
    <w:p w:rsidR="008D271A" w:rsidRPr="008D271A" w:rsidRDefault="008D271A" w:rsidP="008D271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8D271A">
        <w:rPr>
          <w:color w:val="111111"/>
        </w:rPr>
        <w:t>В правую руку левую ножку (ложку).</w:t>
      </w:r>
    </w:p>
    <w:p w:rsidR="008D271A" w:rsidRPr="008D271A" w:rsidRDefault="008D271A" w:rsidP="00086E6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</w:p>
    <w:p w:rsidR="008D271A" w:rsidRPr="008D271A" w:rsidRDefault="008D271A" w:rsidP="008D271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8D271A">
        <w:rPr>
          <w:rStyle w:val="a4"/>
          <w:color w:val="111111"/>
          <w:bdr w:val="none" w:sz="0" w:space="0" w:color="auto" w:frame="1"/>
        </w:rPr>
        <w:lastRenderedPageBreak/>
        <w:t>«Дятел»</w:t>
      </w:r>
    </w:p>
    <w:p w:rsidR="008D271A" w:rsidRPr="008D271A" w:rsidRDefault="008D271A" w:rsidP="008D271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8D271A">
        <w:rPr>
          <w:color w:val="111111"/>
        </w:rPr>
        <w:t xml:space="preserve">Задание: </w:t>
      </w:r>
      <w:r w:rsidR="00086E69">
        <w:rPr>
          <w:color w:val="111111"/>
        </w:rPr>
        <w:t>взрослый</w:t>
      </w:r>
      <w:r w:rsidRPr="008D271A">
        <w:rPr>
          <w:color w:val="111111"/>
        </w:rPr>
        <w:t xml:space="preserve"> отстукивает разные ритмы в быстром темпе</w:t>
      </w:r>
    </w:p>
    <w:p w:rsidR="008D271A" w:rsidRPr="008D271A" w:rsidRDefault="00086E69" w:rsidP="008D271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>
        <w:rPr>
          <w:b/>
          <w:color w:val="111111"/>
        </w:rPr>
        <w:t xml:space="preserve">. ..;  </w:t>
      </w:r>
      <w:r w:rsidR="008D271A" w:rsidRPr="00086E69">
        <w:rPr>
          <w:b/>
          <w:color w:val="111111"/>
        </w:rPr>
        <w:t>… … .; …. …</w:t>
      </w:r>
      <w:r w:rsidR="008D271A" w:rsidRPr="008D271A">
        <w:rPr>
          <w:color w:val="111111"/>
        </w:rPr>
        <w:t xml:space="preserve"> и т. д., а дети повторяют за ним.</w:t>
      </w:r>
    </w:p>
    <w:p w:rsidR="008D271A" w:rsidRPr="008D271A" w:rsidRDefault="00DE2387" w:rsidP="008D271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114E0459">
            <wp:simplePos x="0" y="0"/>
            <wp:positionH relativeFrom="margin">
              <wp:align>left</wp:align>
            </wp:positionH>
            <wp:positionV relativeFrom="paragraph">
              <wp:posOffset>11430</wp:posOffset>
            </wp:positionV>
            <wp:extent cx="3267075" cy="1840606"/>
            <wp:effectExtent l="0" t="0" r="0" b="7620"/>
            <wp:wrapThrough wrapText="bothSides">
              <wp:wrapPolygon edited="0">
                <wp:start x="21600" y="21600"/>
                <wp:lineTo x="21600" y="134"/>
                <wp:lineTo x="189" y="134"/>
                <wp:lineTo x="189" y="21600"/>
                <wp:lineTo x="21600" y="21600"/>
              </wp:wrapPolygon>
            </wp:wrapThrough>
            <wp:docPr id="4" name="Рисунок 4" descr="https://ak.picdn.net/shutterstock/videos/5448158/thumb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k.picdn.net/shutterstock/videos/5448158/thumb/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3267075" cy="1840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D271A">
        <w:rPr>
          <w:rStyle w:val="a4"/>
          <w:color w:val="111111"/>
          <w:bdr w:val="none" w:sz="0" w:space="0" w:color="auto" w:frame="1"/>
        </w:rPr>
        <w:t xml:space="preserve"> </w:t>
      </w:r>
      <w:r w:rsidR="008D271A" w:rsidRPr="008D271A">
        <w:rPr>
          <w:rStyle w:val="a4"/>
          <w:color w:val="111111"/>
          <w:bdr w:val="none" w:sz="0" w:space="0" w:color="auto" w:frame="1"/>
        </w:rPr>
        <w:t>«Цепочка слов»</w:t>
      </w:r>
    </w:p>
    <w:p w:rsidR="008D271A" w:rsidRPr="008D271A" w:rsidRDefault="008D271A" w:rsidP="008D271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8D271A">
        <w:rPr>
          <w:color w:val="111111"/>
        </w:rPr>
        <w:t xml:space="preserve">Задание: </w:t>
      </w:r>
      <w:r w:rsidR="00086E69">
        <w:rPr>
          <w:color w:val="111111"/>
        </w:rPr>
        <w:t xml:space="preserve">взрослый </w:t>
      </w:r>
      <w:r w:rsidRPr="008D271A">
        <w:rPr>
          <w:color w:val="111111"/>
        </w:rPr>
        <w:t>называет слово, а дети по порядку придумывают слова, которые начинаются с последнего звука предыдущего</w:t>
      </w:r>
    </w:p>
    <w:p w:rsidR="008D271A" w:rsidRPr="008D271A" w:rsidRDefault="008D271A" w:rsidP="008D271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8D271A">
        <w:rPr>
          <w:rStyle w:val="a4"/>
          <w:color w:val="111111"/>
          <w:bdr w:val="none" w:sz="0" w:space="0" w:color="auto" w:frame="1"/>
        </w:rPr>
        <w:t>«Кто лучше слушает?»</w:t>
      </w:r>
    </w:p>
    <w:p w:rsidR="008D271A" w:rsidRPr="008D271A" w:rsidRDefault="008D271A" w:rsidP="008D271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8D271A">
        <w:rPr>
          <w:color w:val="111111"/>
        </w:rPr>
        <w:t xml:space="preserve">Задание: </w:t>
      </w:r>
      <w:proofErr w:type="gramStart"/>
      <w:r w:rsidR="00086E69">
        <w:rPr>
          <w:color w:val="111111"/>
        </w:rPr>
        <w:t xml:space="preserve">взрослый </w:t>
      </w:r>
      <w:r w:rsidRPr="008D271A">
        <w:rPr>
          <w:color w:val="111111"/>
        </w:rPr>
        <w:t xml:space="preserve"> называет</w:t>
      </w:r>
      <w:proofErr w:type="gramEnd"/>
      <w:r w:rsidRPr="008D271A">
        <w:rPr>
          <w:color w:val="111111"/>
        </w:rPr>
        <w:t xml:space="preserve"> слова, а дети поднимают руку лишь тогда, когда услышат в слове заданный звук, например, Ш: шапка, дом, жук, лиса, ежик, кошка, тарелка, вешалка, лыжи, карандаш, бочка, ножницы, замок, лужа, крыша.</w:t>
      </w:r>
    </w:p>
    <w:p w:rsidR="008D271A" w:rsidRPr="008D271A" w:rsidRDefault="008D271A" w:rsidP="008D271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8D271A">
        <w:rPr>
          <w:rStyle w:val="a4"/>
          <w:color w:val="111111"/>
          <w:bdr w:val="none" w:sz="0" w:space="0" w:color="auto" w:frame="1"/>
        </w:rPr>
        <w:t>«Хлопки»</w:t>
      </w:r>
    </w:p>
    <w:p w:rsidR="008D271A" w:rsidRPr="008D271A" w:rsidRDefault="008D271A" w:rsidP="008D271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8D271A">
        <w:rPr>
          <w:color w:val="111111"/>
        </w:rPr>
        <w:t xml:space="preserve">Задание: </w:t>
      </w:r>
      <w:r w:rsidR="00086E69">
        <w:rPr>
          <w:color w:val="111111"/>
        </w:rPr>
        <w:t>взрослый</w:t>
      </w:r>
      <w:r w:rsidRPr="008D271A">
        <w:rPr>
          <w:color w:val="111111"/>
        </w:rPr>
        <w:t xml:space="preserve"> сообщает детям, что он будет называть различные слова. Как только он назовет животное, дети должны хлопать. При произнесении других слов хлопать нельзя. Тот, кто ошибся, выбывает из игры.</w:t>
      </w:r>
    </w:p>
    <w:p w:rsidR="008D271A" w:rsidRPr="008D271A" w:rsidRDefault="008D271A" w:rsidP="008D271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8D271A">
        <w:rPr>
          <w:rStyle w:val="a4"/>
          <w:color w:val="111111"/>
          <w:bdr w:val="none" w:sz="0" w:space="0" w:color="auto" w:frame="1"/>
        </w:rPr>
        <w:t>«Запомни слова»</w:t>
      </w:r>
    </w:p>
    <w:p w:rsidR="008D271A" w:rsidRPr="008D271A" w:rsidRDefault="008D271A" w:rsidP="008D271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8D271A">
        <w:rPr>
          <w:color w:val="111111"/>
        </w:rPr>
        <w:t xml:space="preserve">Задание: </w:t>
      </w:r>
      <w:r w:rsidR="00086E69">
        <w:rPr>
          <w:color w:val="111111"/>
        </w:rPr>
        <w:t>взрослый</w:t>
      </w:r>
      <w:r w:rsidRPr="008D271A">
        <w:rPr>
          <w:color w:val="111111"/>
        </w:rPr>
        <w:t xml:space="preserve"> называет 3 – 5 слов, дети должны повторить их в том же порядке.</w:t>
      </w:r>
    </w:p>
    <w:p w:rsidR="008D271A" w:rsidRPr="008D271A" w:rsidRDefault="008D271A" w:rsidP="008D271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8D271A">
        <w:rPr>
          <w:rStyle w:val="a4"/>
          <w:color w:val="111111"/>
          <w:bdr w:val="none" w:sz="0" w:space="0" w:color="auto" w:frame="1"/>
        </w:rPr>
        <w:t>«Кто летит»</w:t>
      </w:r>
    </w:p>
    <w:p w:rsidR="008D271A" w:rsidRPr="008D271A" w:rsidRDefault="008D271A" w:rsidP="008D271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8D271A">
        <w:rPr>
          <w:color w:val="111111"/>
        </w:rPr>
        <w:t xml:space="preserve">Задание: </w:t>
      </w:r>
      <w:r w:rsidR="00086E69">
        <w:rPr>
          <w:color w:val="111111"/>
        </w:rPr>
        <w:t>взрослый</w:t>
      </w:r>
      <w:r w:rsidRPr="008D271A">
        <w:rPr>
          <w:color w:val="111111"/>
        </w:rPr>
        <w:t xml:space="preserve"> сообщает детям, что он будет говорить слово «летит» в сочетании с другими словами (птица летит, самолет летит). Но иногда он будет ошибаться (например: собака летит). Дети должны хлопать только тогда, когда два слова употребляются правильно. В начале игры </w:t>
      </w:r>
      <w:r w:rsidR="00086E69">
        <w:rPr>
          <w:color w:val="111111"/>
        </w:rPr>
        <w:t>взрослый</w:t>
      </w:r>
      <w:r w:rsidRPr="008D271A">
        <w:rPr>
          <w:color w:val="111111"/>
        </w:rPr>
        <w:t xml:space="preserve"> медленно произносит фразы, делает паузы между ними. В дальнейшем темп речи ускоряется.</w:t>
      </w:r>
    </w:p>
    <w:p w:rsidR="00086E69" w:rsidRDefault="00086E69" w:rsidP="008D271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a4"/>
          <w:color w:val="111111"/>
          <w:bdr w:val="none" w:sz="0" w:space="0" w:color="auto" w:frame="1"/>
        </w:rPr>
      </w:pPr>
    </w:p>
    <w:p w:rsidR="00086E69" w:rsidRDefault="00086E69" w:rsidP="008D271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a4"/>
          <w:color w:val="111111"/>
          <w:bdr w:val="none" w:sz="0" w:space="0" w:color="auto" w:frame="1"/>
        </w:rPr>
      </w:pPr>
    </w:p>
    <w:p w:rsidR="008D271A" w:rsidRPr="008D271A" w:rsidRDefault="008D271A" w:rsidP="008D271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8D271A">
        <w:rPr>
          <w:rStyle w:val="a4"/>
          <w:color w:val="111111"/>
          <w:bdr w:val="none" w:sz="0" w:space="0" w:color="auto" w:frame="1"/>
        </w:rPr>
        <w:t>«Найди картинку»</w:t>
      </w:r>
    </w:p>
    <w:p w:rsidR="008D271A" w:rsidRPr="008D271A" w:rsidRDefault="00086E69" w:rsidP="008D271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278D459F">
            <wp:simplePos x="0" y="0"/>
            <wp:positionH relativeFrom="column">
              <wp:posOffset>224790</wp:posOffset>
            </wp:positionH>
            <wp:positionV relativeFrom="paragraph">
              <wp:posOffset>142875</wp:posOffset>
            </wp:positionV>
            <wp:extent cx="2824936" cy="1670127"/>
            <wp:effectExtent l="0" t="0" r="0" b="6350"/>
            <wp:wrapThrough wrapText="bothSides">
              <wp:wrapPolygon edited="0">
                <wp:start x="0" y="0"/>
                <wp:lineTo x="0" y="21436"/>
                <wp:lineTo x="21415" y="21436"/>
                <wp:lineTo x="21415" y="0"/>
                <wp:lineTo x="0" y="0"/>
              </wp:wrapPolygon>
            </wp:wrapThrough>
            <wp:docPr id="3" name="Рисунок 3" descr="https://ymadam.net/images/stories1/deti2/metodiki-obuchenija-dete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ymadam.net/images/stories1/deti2/metodiki-obuchenija-detej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4936" cy="1670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546F">
        <w:rPr>
          <w:color w:val="111111"/>
        </w:rPr>
        <w:t>Задание: взрослый</w:t>
      </w:r>
      <w:r w:rsidR="008D271A" w:rsidRPr="008D271A">
        <w:rPr>
          <w:color w:val="111111"/>
        </w:rPr>
        <w:t xml:space="preserve"> раскладывает перед ребенком ряд картинок с изображением животных (пчела, жук, кошка, собака, петух, волк и др.) и воспроизводит соответствую</w:t>
      </w:r>
      <w:r w:rsidR="00DA546F">
        <w:rPr>
          <w:color w:val="111111"/>
        </w:rPr>
        <w:t>щие звукоподражания. Далее ребенку</w:t>
      </w:r>
      <w:r w:rsidR="008D271A" w:rsidRPr="008D271A">
        <w:rPr>
          <w:color w:val="111111"/>
        </w:rPr>
        <w:t xml:space="preserve"> дается задание определить по звукоподражанию животного и показать картинку с его изображением.</w:t>
      </w:r>
    </w:p>
    <w:p w:rsidR="008D271A" w:rsidRPr="008D271A" w:rsidRDefault="00DA546F" w:rsidP="008D271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>
        <w:rPr>
          <w:color w:val="111111"/>
        </w:rPr>
        <w:t>Губы взрослого экраном</w:t>
      </w:r>
      <w:r w:rsidR="008D271A" w:rsidRPr="008D271A">
        <w:rPr>
          <w:color w:val="111111"/>
        </w:rPr>
        <w:t xml:space="preserve"> закрываются</w:t>
      </w:r>
    </w:p>
    <w:p w:rsidR="00DE2387" w:rsidRDefault="00DE2387" w:rsidP="008D271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a4"/>
          <w:color w:val="111111"/>
          <w:bdr w:val="none" w:sz="0" w:space="0" w:color="auto" w:frame="1"/>
        </w:rPr>
      </w:pPr>
    </w:p>
    <w:p w:rsidR="008D271A" w:rsidRPr="008D271A" w:rsidRDefault="008D271A" w:rsidP="008D271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bookmarkStart w:id="0" w:name="_GoBack"/>
      <w:bookmarkEnd w:id="0"/>
      <w:r w:rsidRPr="008D271A">
        <w:rPr>
          <w:rStyle w:val="a4"/>
          <w:color w:val="111111"/>
          <w:bdr w:val="none" w:sz="0" w:space="0" w:color="auto" w:frame="1"/>
        </w:rPr>
        <w:lastRenderedPageBreak/>
        <w:t>«Назови звук»</w:t>
      </w:r>
    </w:p>
    <w:p w:rsidR="008D271A" w:rsidRPr="008D271A" w:rsidRDefault="008D271A" w:rsidP="008D271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8D271A">
        <w:rPr>
          <w:color w:val="111111"/>
        </w:rPr>
        <w:t xml:space="preserve">Задание: </w:t>
      </w:r>
      <w:r w:rsidR="00086E69">
        <w:rPr>
          <w:color w:val="111111"/>
        </w:rPr>
        <w:t>взрослый</w:t>
      </w:r>
      <w:r w:rsidRPr="008D271A">
        <w:rPr>
          <w:color w:val="111111"/>
        </w:rPr>
        <w:t xml:space="preserve"> произносит 3 – 4 слова, в каждом из которых есть один из отрабатываемых звуков и спрашивает детей: «Какой звук есть во всех этих словах?»</w:t>
      </w:r>
    </w:p>
    <w:p w:rsidR="008D271A" w:rsidRPr="008D271A" w:rsidRDefault="008D271A" w:rsidP="008D271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8D271A">
        <w:rPr>
          <w:color w:val="111111"/>
        </w:rPr>
        <w:t>«Определи на слух самое короткое слово»</w:t>
      </w:r>
    </w:p>
    <w:p w:rsidR="008D271A" w:rsidRPr="008D271A" w:rsidRDefault="008D271A" w:rsidP="008D271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8D271A">
        <w:rPr>
          <w:color w:val="111111"/>
        </w:rPr>
        <w:t>Строитель, каменщик, дом, стекольщик.</w:t>
      </w:r>
    </w:p>
    <w:p w:rsidR="008D271A" w:rsidRPr="008D271A" w:rsidRDefault="008D271A" w:rsidP="008D271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8D271A">
        <w:rPr>
          <w:color w:val="111111"/>
        </w:rPr>
        <w:t>(Слова подбираются в соответствии с темой урока, также можно дать задание на определение самого длинного слова).</w:t>
      </w:r>
    </w:p>
    <w:p w:rsidR="008D271A" w:rsidRPr="008D271A" w:rsidRDefault="00086E69" w:rsidP="008D271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8D271A">
        <w:rPr>
          <w:rStyle w:val="a4"/>
          <w:color w:val="111111"/>
          <w:bdr w:val="none" w:sz="0" w:space="0" w:color="auto" w:frame="1"/>
        </w:rPr>
        <w:t xml:space="preserve"> </w:t>
      </w:r>
      <w:r w:rsidR="008D271A" w:rsidRPr="008D271A">
        <w:rPr>
          <w:rStyle w:val="a4"/>
          <w:color w:val="111111"/>
          <w:bdr w:val="none" w:sz="0" w:space="0" w:color="auto" w:frame="1"/>
        </w:rPr>
        <w:t>«Слушай и делай»</w:t>
      </w:r>
    </w:p>
    <w:p w:rsidR="008D271A" w:rsidRPr="008D271A" w:rsidRDefault="008D271A" w:rsidP="008D271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8D271A">
        <w:rPr>
          <w:color w:val="111111"/>
        </w:rPr>
        <w:t xml:space="preserve">Задание: </w:t>
      </w:r>
      <w:r w:rsidR="00086E69">
        <w:rPr>
          <w:color w:val="111111"/>
        </w:rPr>
        <w:t>взрослый</w:t>
      </w:r>
      <w:r w:rsidRPr="008D271A">
        <w:rPr>
          <w:color w:val="111111"/>
        </w:rPr>
        <w:t xml:space="preserve"> дает ребенку следующие, к примеру, команды: «Подойди к окну и подними руку», «Возьми в правую руку линейку, а в левую тетрадь» и т. д.</w:t>
      </w:r>
    </w:p>
    <w:p w:rsidR="008D271A" w:rsidRPr="008D271A" w:rsidRDefault="00086E69" w:rsidP="00086E6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8D271A">
        <w:rPr>
          <w:rStyle w:val="a4"/>
          <w:color w:val="111111"/>
          <w:bdr w:val="none" w:sz="0" w:space="0" w:color="auto" w:frame="1"/>
        </w:rPr>
        <w:t xml:space="preserve"> </w:t>
      </w:r>
    </w:p>
    <w:p w:rsidR="007E0705" w:rsidRDefault="007E0705"/>
    <w:sectPr w:rsidR="007E07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71A"/>
    <w:rsid w:val="00086E69"/>
    <w:rsid w:val="00371BC1"/>
    <w:rsid w:val="007E0705"/>
    <w:rsid w:val="008D271A"/>
    <w:rsid w:val="00DA546F"/>
    <w:rsid w:val="00DE2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A61D8"/>
  <w15:chartTrackingRefBased/>
  <w15:docId w15:val="{EAF29184-05F7-4C82-9E0E-BA8F318B4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D27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D271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A54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A54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051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579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Евгения Садик</cp:lastModifiedBy>
  <cp:revision>2</cp:revision>
  <cp:lastPrinted>2022-08-01T17:25:00Z</cp:lastPrinted>
  <dcterms:created xsi:type="dcterms:W3CDTF">2022-08-16T10:06:00Z</dcterms:created>
  <dcterms:modified xsi:type="dcterms:W3CDTF">2022-08-16T10:06:00Z</dcterms:modified>
</cp:coreProperties>
</file>